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3F0F7" w14:textId="645441CE" w:rsidR="00796F21" w:rsidRDefault="00796F21" w:rsidP="002B1900">
      <w:pPr>
        <w:spacing w:after="0"/>
      </w:pPr>
    </w:p>
    <w:p w14:paraId="47670C5B" w14:textId="2C32907C" w:rsidR="00796F21" w:rsidRDefault="00796F21" w:rsidP="002B1900">
      <w:pPr>
        <w:spacing w:after="0"/>
      </w:pPr>
      <w:r>
        <w:rPr>
          <w:noProof/>
        </w:rPr>
        <w:lastRenderedPageBreak/>
        <w:drawing>
          <wp:inline distT="0" distB="0" distL="0" distR="0" wp14:anchorId="2ADDAA0F" wp14:editId="7E35470D">
            <wp:extent cx="6346348" cy="8728367"/>
            <wp:effectExtent l="9207" t="0" r="6668" b="6667"/>
            <wp:docPr id="130665765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362318" cy="87503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AA0248" w14:textId="6DE00D31" w:rsidR="002B1900" w:rsidRDefault="002B1900" w:rsidP="002B1900">
      <w:pPr>
        <w:spacing w:after="0"/>
      </w:pPr>
      <w:r>
        <w:lastRenderedPageBreak/>
        <w:t xml:space="preserve">Рассмотрено                                                                             </w:t>
      </w:r>
      <w:r w:rsidR="00904050">
        <w:t xml:space="preserve">                                                                                   </w:t>
      </w:r>
      <w:r>
        <w:t>УТВЕРЖДАЮ</w:t>
      </w:r>
    </w:p>
    <w:p w14:paraId="093F062F" w14:textId="74D39586" w:rsidR="002B1900" w:rsidRDefault="002B1900" w:rsidP="002B1900">
      <w:pPr>
        <w:spacing w:after="0"/>
      </w:pPr>
      <w:r>
        <w:t xml:space="preserve">На педагогическом совете                                                    </w:t>
      </w:r>
      <w:r w:rsidR="005F5849">
        <w:t xml:space="preserve">                                                                          </w:t>
      </w:r>
      <w:r>
        <w:t>Заведующий МБДОУ</w:t>
      </w:r>
    </w:p>
    <w:p w14:paraId="4FD12322" w14:textId="3413E1C2" w:rsidR="002B1900" w:rsidRDefault="002B1900" w:rsidP="002B1900">
      <w:pPr>
        <w:spacing w:after="0"/>
      </w:pPr>
      <w:r>
        <w:t xml:space="preserve">Протокол № 1                                                                        </w:t>
      </w:r>
      <w:r w:rsidR="005F5849">
        <w:t xml:space="preserve">                                                                        </w:t>
      </w:r>
      <w:r>
        <w:t xml:space="preserve">  № 15 «Теремок»</w:t>
      </w:r>
    </w:p>
    <w:p w14:paraId="7734AF09" w14:textId="7E348C1F" w:rsidR="002B1900" w:rsidRDefault="002B1900" w:rsidP="002B1900">
      <w:pPr>
        <w:spacing w:after="0"/>
      </w:pPr>
      <w:r>
        <w:t xml:space="preserve">От 29.08.2025 г                                                                        </w:t>
      </w:r>
      <w:r w:rsidR="005F5849">
        <w:t xml:space="preserve">                                                                        </w:t>
      </w:r>
      <w:r>
        <w:t>Инзерова Е.А _____</w:t>
      </w:r>
    </w:p>
    <w:p w14:paraId="768D84FA" w14:textId="5C765991" w:rsidR="002B1900" w:rsidRDefault="002B1900" w:rsidP="002B1900">
      <w:pPr>
        <w:spacing w:after="0"/>
      </w:pPr>
      <w:r>
        <w:t xml:space="preserve">                                                                                    </w:t>
      </w:r>
      <w:r w:rsidR="005F5849">
        <w:t xml:space="preserve">                                                                         </w:t>
      </w:r>
      <w:r>
        <w:t>Приказ № 55 от 01.09.2025г.</w:t>
      </w:r>
    </w:p>
    <w:p w14:paraId="0D2B8A26" w14:textId="77777777" w:rsidR="002B1900" w:rsidRDefault="002B1900" w:rsidP="002B1900">
      <w:pPr>
        <w:spacing w:after="0"/>
      </w:pPr>
    </w:p>
    <w:p w14:paraId="20034DBE" w14:textId="77777777" w:rsidR="002B1900" w:rsidRDefault="002B1900" w:rsidP="002B1900">
      <w:pPr>
        <w:spacing w:after="0"/>
      </w:pPr>
    </w:p>
    <w:p w14:paraId="1BE7E758" w14:textId="77777777" w:rsidR="002B1900" w:rsidRDefault="002B1900" w:rsidP="002B1900">
      <w:pPr>
        <w:spacing w:after="0"/>
      </w:pPr>
    </w:p>
    <w:p w14:paraId="4793C683" w14:textId="77777777" w:rsidR="002B1900" w:rsidRDefault="002B1900" w:rsidP="002B1900">
      <w:pPr>
        <w:spacing w:after="0"/>
      </w:pPr>
    </w:p>
    <w:p w14:paraId="4C668965" w14:textId="77777777" w:rsidR="002B1900" w:rsidRDefault="002B1900" w:rsidP="002B1900">
      <w:pPr>
        <w:spacing w:after="0"/>
      </w:pPr>
    </w:p>
    <w:p w14:paraId="01BF1711" w14:textId="03BEC167" w:rsidR="002B1900" w:rsidRDefault="002B1900" w:rsidP="002B1900">
      <w:pPr>
        <w:spacing w:after="0"/>
        <w:jc w:val="center"/>
      </w:pPr>
      <w:r>
        <w:t>Годовой календарный учебный график по дополнительным общеобразовательным программам муниципального бюджетного дошкольного образовательного учреждения «Детский сад комбинированного вида № 15 «Теремок» г. Альметьевска  на 2025 – 2026 уч.год</w:t>
      </w:r>
    </w:p>
    <w:p w14:paraId="4D54D699" w14:textId="77777777" w:rsidR="002B1900" w:rsidRDefault="002B1900" w:rsidP="002B1900">
      <w:pPr>
        <w:spacing w:after="0"/>
        <w:jc w:val="center"/>
      </w:pPr>
    </w:p>
    <w:p w14:paraId="4C489A7F" w14:textId="77777777" w:rsidR="002B1900" w:rsidRDefault="002B1900" w:rsidP="002B1900">
      <w:pPr>
        <w:spacing w:after="0"/>
        <w:jc w:val="center"/>
      </w:pPr>
    </w:p>
    <w:p w14:paraId="1901EB6A" w14:textId="77777777" w:rsidR="002B1900" w:rsidRDefault="002B1900" w:rsidP="002B1900">
      <w:pPr>
        <w:spacing w:after="0"/>
        <w:jc w:val="center"/>
      </w:pPr>
    </w:p>
    <w:p w14:paraId="14CD180F" w14:textId="77777777" w:rsidR="002B1900" w:rsidRDefault="002B1900" w:rsidP="002B1900">
      <w:pPr>
        <w:spacing w:after="0"/>
        <w:jc w:val="center"/>
      </w:pPr>
    </w:p>
    <w:p w14:paraId="4F6C9638" w14:textId="77777777" w:rsidR="002B1900" w:rsidRDefault="002B1900" w:rsidP="002B1900">
      <w:pPr>
        <w:spacing w:after="0"/>
        <w:jc w:val="center"/>
      </w:pPr>
    </w:p>
    <w:p w14:paraId="08447CAA" w14:textId="77777777" w:rsidR="002B1900" w:rsidRDefault="002B1900" w:rsidP="002B1900">
      <w:pPr>
        <w:spacing w:after="0"/>
        <w:jc w:val="center"/>
      </w:pPr>
    </w:p>
    <w:p w14:paraId="3701614B" w14:textId="77777777" w:rsidR="002B1900" w:rsidRDefault="002B1900" w:rsidP="002B1900">
      <w:pPr>
        <w:spacing w:after="0"/>
        <w:jc w:val="center"/>
      </w:pPr>
    </w:p>
    <w:p w14:paraId="189970ED" w14:textId="77777777" w:rsidR="002B1900" w:rsidRDefault="002B1900" w:rsidP="002B1900">
      <w:pPr>
        <w:spacing w:after="0"/>
        <w:jc w:val="center"/>
      </w:pPr>
    </w:p>
    <w:p w14:paraId="4FCB181A" w14:textId="77777777" w:rsidR="002B1900" w:rsidRDefault="002B1900" w:rsidP="002B1900">
      <w:pPr>
        <w:spacing w:after="0"/>
        <w:jc w:val="center"/>
      </w:pPr>
    </w:p>
    <w:p w14:paraId="6E611E69" w14:textId="77777777" w:rsidR="002B1900" w:rsidRDefault="002B1900" w:rsidP="002B1900">
      <w:pPr>
        <w:spacing w:after="0"/>
        <w:jc w:val="center"/>
      </w:pPr>
    </w:p>
    <w:p w14:paraId="7486285B" w14:textId="77777777" w:rsidR="002B1900" w:rsidRDefault="002B1900" w:rsidP="002B1900">
      <w:pPr>
        <w:spacing w:after="0"/>
        <w:jc w:val="center"/>
      </w:pPr>
    </w:p>
    <w:p w14:paraId="48A29D5C" w14:textId="77777777" w:rsidR="002B1900" w:rsidRDefault="002B1900" w:rsidP="002B1900">
      <w:pPr>
        <w:spacing w:after="0"/>
        <w:jc w:val="center"/>
      </w:pPr>
    </w:p>
    <w:p w14:paraId="2191EC3F" w14:textId="77777777" w:rsidR="002B1900" w:rsidRDefault="002B1900" w:rsidP="002B1900">
      <w:pPr>
        <w:spacing w:after="0"/>
        <w:jc w:val="center"/>
      </w:pPr>
    </w:p>
    <w:p w14:paraId="6785735C" w14:textId="77777777" w:rsidR="002B1900" w:rsidRDefault="002B1900" w:rsidP="002B1900">
      <w:pPr>
        <w:spacing w:after="0"/>
        <w:jc w:val="center"/>
      </w:pPr>
    </w:p>
    <w:p w14:paraId="04424B65" w14:textId="77777777" w:rsidR="002B1900" w:rsidRDefault="002B1900" w:rsidP="002B1900">
      <w:pPr>
        <w:spacing w:after="0"/>
        <w:jc w:val="center"/>
      </w:pPr>
    </w:p>
    <w:p w14:paraId="6B28CDF5" w14:textId="4EC5F99F" w:rsidR="002B1900" w:rsidRDefault="002B1900" w:rsidP="005F5849">
      <w:pPr>
        <w:spacing w:after="0"/>
        <w:jc w:val="center"/>
      </w:pPr>
      <w:r>
        <w:t>2025</w:t>
      </w:r>
    </w:p>
    <w:p w14:paraId="346CC878" w14:textId="574E55DA" w:rsidR="002B1900" w:rsidRDefault="002B1900" w:rsidP="005F5849">
      <w:pPr>
        <w:tabs>
          <w:tab w:val="left" w:pos="12616"/>
        </w:tabs>
        <w:spacing w:after="0"/>
        <w:jc w:val="center"/>
      </w:pPr>
      <w:r>
        <w:lastRenderedPageBreak/>
        <w:t>Пояснительная записка</w:t>
      </w:r>
    </w:p>
    <w:p w14:paraId="1F6EE341" w14:textId="77777777" w:rsidR="002B1900" w:rsidRDefault="002B1900" w:rsidP="002B1900">
      <w:pPr>
        <w:spacing w:after="0"/>
        <w:jc w:val="center"/>
      </w:pPr>
      <w:r>
        <w:t xml:space="preserve">К годовому календарному графику по дополнительным общеобразовательным общеразвивающим программам муниципального бюджетного дошкольного образовательного учреждения «Детский сад комбинированного вида № 15 «Теремок» г. Альметьевска </w:t>
      </w:r>
    </w:p>
    <w:p w14:paraId="09748EFD" w14:textId="0792A274" w:rsidR="002B1900" w:rsidRDefault="002B1900" w:rsidP="002B1900">
      <w:pPr>
        <w:spacing w:after="0"/>
        <w:jc w:val="center"/>
      </w:pPr>
      <w:r>
        <w:t>на 2025 -2026 учебный год.</w:t>
      </w:r>
    </w:p>
    <w:p w14:paraId="671ED094" w14:textId="77777777" w:rsidR="00E5428C" w:rsidRDefault="00E5428C" w:rsidP="00E5428C">
      <w:pPr>
        <w:spacing w:after="0"/>
      </w:pPr>
    </w:p>
    <w:p w14:paraId="345615F8" w14:textId="1C28DFCF" w:rsidR="002B1900" w:rsidRDefault="002B1900" w:rsidP="00E5428C">
      <w:pPr>
        <w:spacing w:after="0"/>
      </w:pPr>
      <w:r>
        <w:t xml:space="preserve">Годовой календарный учебный график по дополнительным общеобразовательным общеразвивающим программам – является локальным нормативным документом , регламентирующим общие требования к организации работы по </w:t>
      </w:r>
      <w:r w:rsidR="00E5428C">
        <w:t>дополнительному образованию в учебном году в муниципальном дошкольном образовательном учреждении «Детский сад комбинированного вида № 15 «Теремок» г. Альметьевска</w:t>
      </w:r>
    </w:p>
    <w:p w14:paraId="13550834" w14:textId="77777777" w:rsidR="00E5428C" w:rsidRDefault="00E5428C" w:rsidP="00E5428C">
      <w:pPr>
        <w:spacing w:after="0"/>
      </w:pPr>
    </w:p>
    <w:p w14:paraId="6B58D9E2" w14:textId="1617E3C2" w:rsidR="00E5428C" w:rsidRDefault="00E5428C" w:rsidP="00E5428C">
      <w:pPr>
        <w:spacing w:after="0"/>
      </w:pPr>
      <w:r>
        <w:t>Годовой календарный учебный график по дополнительным общеобразовательным общеразвивающим программам разработан в соответствии с :</w:t>
      </w:r>
    </w:p>
    <w:p w14:paraId="06727D1E" w14:textId="7521154F" w:rsidR="00E5428C" w:rsidRDefault="00E5428C" w:rsidP="00E5428C">
      <w:pPr>
        <w:spacing w:after="0"/>
      </w:pPr>
      <w:r>
        <w:t>- Законом «Об образовании в РФ» от 29.12.2012 г. № 273;</w:t>
      </w:r>
    </w:p>
    <w:p w14:paraId="2E770D11" w14:textId="47C43143" w:rsidR="00E5428C" w:rsidRDefault="00E5428C" w:rsidP="00E5428C">
      <w:pPr>
        <w:spacing w:after="0"/>
      </w:pPr>
      <w:r>
        <w:t>- СП 2.4 3648 -20 «Санитарно – эпидемиологические требования к организациям воспитания и обучения , отдыха и оздоровления детей и молодежи» от 28.09.2020тгода № 28;</w:t>
      </w:r>
    </w:p>
    <w:p w14:paraId="172C5221" w14:textId="6612AFD3" w:rsidR="00E5428C" w:rsidRDefault="00E5428C" w:rsidP="00E5428C">
      <w:pPr>
        <w:spacing w:after="0"/>
      </w:pPr>
      <w:r>
        <w:t>- 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1714FA01" w14:textId="73121945" w:rsidR="00E5428C" w:rsidRDefault="00E5428C" w:rsidP="00E5428C">
      <w:pPr>
        <w:spacing w:after="0"/>
      </w:pPr>
      <w:r>
        <w:t>- Федеральным государственным образовательным стандартом дошкольного образования (приказ Минобрнауки РФ № 1155 от 17 октября 2013 г.)</w:t>
      </w:r>
    </w:p>
    <w:p w14:paraId="44A53625" w14:textId="7FEF2663" w:rsidR="00E5428C" w:rsidRDefault="00E5428C" w:rsidP="00E5428C">
      <w:pPr>
        <w:spacing w:after="0"/>
      </w:pPr>
      <w:r>
        <w:t xml:space="preserve">- Приказом Министерства просвещения РФ № 629 от 27.07.2022 года «Об утверждении порядка организации и осуществления образовательной </w:t>
      </w:r>
      <w:r w:rsidR="00E765D0">
        <w:t>деятельности по дополнительным общеобразовательным программам»;</w:t>
      </w:r>
    </w:p>
    <w:p w14:paraId="6FBBAEE7" w14:textId="48FC6289" w:rsidR="00E765D0" w:rsidRDefault="00E765D0" w:rsidP="00E5428C">
      <w:pPr>
        <w:spacing w:after="0"/>
      </w:pPr>
      <w:r>
        <w:t>- Письмом Министерства образования и науки РФ № 06-1844 от 11 декабря 2006 года «О примерных требованиях к программам дополнительного образования детей»;</w:t>
      </w:r>
    </w:p>
    <w:p w14:paraId="2B5B5F47" w14:textId="1F751886" w:rsidR="00E765D0" w:rsidRDefault="00E765D0" w:rsidP="00E5428C">
      <w:pPr>
        <w:spacing w:after="0"/>
      </w:pPr>
      <w:r>
        <w:t>-Уставом МБДОУ «Детский сад комбинированного вида № 15 «Теремок» г. Альметьевска» ;</w:t>
      </w:r>
    </w:p>
    <w:p w14:paraId="4D19EE0E" w14:textId="77777777" w:rsidR="00E765D0" w:rsidRDefault="00E765D0" w:rsidP="00E765D0">
      <w:pPr>
        <w:spacing w:after="0"/>
      </w:pPr>
      <w:r>
        <w:t xml:space="preserve">- Положением о дополнительных платных образовательных услугах в МБДОУ </w:t>
      </w:r>
      <w:r>
        <w:t>«Детский сад комбинированного вида № 15 «Теремок» г. Альметьевска» ;</w:t>
      </w:r>
    </w:p>
    <w:p w14:paraId="61956D3A" w14:textId="34003B63" w:rsidR="00E765D0" w:rsidRDefault="00E765D0" w:rsidP="00E5428C">
      <w:pPr>
        <w:spacing w:after="0"/>
      </w:pPr>
      <w:r>
        <w:t>- Лицензией на осуществление образовательной деятельности от 10.02.2022 года № 10833.</w:t>
      </w:r>
    </w:p>
    <w:p w14:paraId="11E0D9D1" w14:textId="77777777" w:rsidR="00E765D0" w:rsidRDefault="00E765D0" w:rsidP="00E5428C">
      <w:pPr>
        <w:spacing w:after="0"/>
      </w:pPr>
    </w:p>
    <w:p w14:paraId="75663E44" w14:textId="2A06C6BA" w:rsidR="00E765D0" w:rsidRDefault="00E765D0" w:rsidP="00E5428C">
      <w:pPr>
        <w:spacing w:after="0"/>
      </w:pPr>
      <w:r>
        <w:lastRenderedPageBreak/>
        <w:t>Годовой календарный учебный график по дополнительным общеобразовательным программам учитывает в полном объеме возрастные и психофизические особенности воспитанников и отвечает требованиям охраны их жизни и здоровья .</w:t>
      </w:r>
    </w:p>
    <w:p w14:paraId="3B0039CC" w14:textId="279E78AF" w:rsidR="00E765D0" w:rsidRDefault="00E765D0" w:rsidP="00E5428C">
      <w:pPr>
        <w:spacing w:after="0"/>
      </w:pPr>
      <w:r>
        <w:t>Содержание годового календарного учебного графика по дополнительным общеразвивающим программам включает в себя следующее:</w:t>
      </w:r>
    </w:p>
    <w:p w14:paraId="65926549" w14:textId="05F687AB" w:rsidR="00E765D0" w:rsidRDefault="00E765D0" w:rsidP="00E5428C">
      <w:pPr>
        <w:spacing w:after="0"/>
      </w:pPr>
      <w:r>
        <w:t>- количество возрастных групп, охваченных дополнительным образованием;</w:t>
      </w:r>
    </w:p>
    <w:p w14:paraId="104F7442" w14:textId="28C21F26" w:rsidR="00E765D0" w:rsidRDefault="00E765D0" w:rsidP="00E5428C">
      <w:pPr>
        <w:spacing w:after="0"/>
      </w:pPr>
      <w:r>
        <w:t>- дополнительные общеобразовательные общеразвивающие программы ;</w:t>
      </w:r>
    </w:p>
    <w:p w14:paraId="1E67DFF3" w14:textId="220E820C" w:rsidR="00E765D0" w:rsidRDefault="00E765D0" w:rsidP="00E5428C">
      <w:pPr>
        <w:spacing w:after="0"/>
      </w:pPr>
      <w:r>
        <w:t>-начало обучения по дополнительным общеобразовательным программам;</w:t>
      </w:r>
    </w:p>
    <w:p w14:paraId="09D99F33" w14:textId="1209BF8C" w:rsidR="00E765D0" w:rsidRDefault="00E765D0" w:rsidP="00E5428C">
      <w:pPr>
        <w:spacing w:after="0"/>
      </w:pPr>
      <w:r>
        <w:t xml:space="preserve">-окончание обучения по дополнительным </w:t>
      </w:r>
      <w:r w:rsidR="00904050">
        <w:t>общеобразовательным программам;</w:t>
      </w:r>
    </w:p>
    <w:p w14:paraId="55A56174" w14:textId="3D37DAFA" w:rsidR="00904050" w:rsidRDefault="00904050" w:rsidP="00E5428C">
      <w:pPr>
        <w:spacing w:after="0"/>
      </w:pPr>
      <w:r>
        <w:t>-количество недель в учебном году;</w:t>
      </w:r>
    </w:p>
    <w:p w14:paraId="665E8778" w14:textId="12D95F83" w:rsidR="00904050" w:rsidRDefault="00904050" w:rsidP="00E5428C">
      <w:pPr>
        <w:spacing w:after="0"/>
      </w:pPr>
      <w:r>
        <w:t>-оценка качества образования;</w:t>
      </w:r>
    </w:p>
    <w:p w14:paraId="6D711C5E" w14:textId="7A2C35FD" w:rsidR="00904050" w:rsidRDefault="00904050" w:rsidP="00E5428C">
      <w:pPr>
        <w:spacing w:after="0"/>
      </w:pPr>
      <w:r>
        <w:t>- праздничные дни.</w:t>
      </w:r>
    </w:p>
    <w:p w14:paraId="22A7B160" w14:textId="77777777" w:rsidR="00904050" w:rsidRDefault="00904050" w:rsidP="00E5428C">
      <w:pPr>
        <w:spacing w:after="0"/>
      </w:pPr>
    </w:p>
    <w:tbl>
      <w:tblPr>
        <w:tblStyle w:val="ac"/>
        <w:tblW w:w="15310" w:type="dxa"/>
        <w:tblInd w:w="-714" w:type="dxa"/>
        <w:tblLook w:val="04A0" w:firstRow="1" w:lastRow="0" w:firstColumn="1" w:lastColumn="0" w:noHBand="0" w:noVBand="1"/>
      </w:tblPr>
      <w:tblGrid>
        <w:gridCol w:w="1962"/>
        <w:gridCol w:w="1301"/>
        <w:gridCol w:w="1387"/>
        <w:gridCol w:w="1701"/>
        <w:gridCol w:w="1406"/>
        <w:gridCol w:w="1669"/>
        <w:gridCol w:w="1272"/>
        <w:gridCol w:w="1635"/>
        <w:gridCol w:w="1417"/>
        <w:gridCol w:w="1560"/>
      </w:tblGrid>
      <w:tr w:rsidR="00F745B1" w:rsidRPr="00904050" w14:paraId="332EB0F1" w14:textId="77777777" w:rsidTr="00F745B1">
        <w:tc>
          <w:tcPr>
            <w:tcW w:w="0" w:type="auto"/>
          </w:tcPr>
          <w:p w14:paraId="2F3BB5EA" w14:textId="77777777" w:rsidR="00904050" w:rsidRPr="00904050" w:rsidRDefault="00904050" w:rsidP="00E5428C">
            <w:pPr>
              <w:rPr>
                <w:sz w:val="20"/>
                <w:szCs w:val="20"/>
              </w:rPr>
            </w:pPr>
            <w:r w:rsidRPr="00904050">
              <w:rPr>
                <w:sz w:val="20"/>
                <w:szCs w:val="20"/>
              </w:rPr>
              <w:t>Дополнительные</w:t>
            </w:r>
          </w:p>
          <w:p w14:paraId="0BDDD881" w14:textId="441D3309" w:rsidR="00904050" w:rsidRPr="00904050" w:rsidRDefault="00904050" w:rsidP="00E5428C">
            <w:pPr>
              <w:rPr>
                <w:sz w:val="20"/>
                <w:szCs w:val="20"/>
              </w:rPr>
            </w:pPr>
            <w:r w:rsidRPr="00904050">
              <w:rPr>
                <w:sz w:val="20"/>
                <w:szCs w:val="20"/>
              </w:rPr>
              <w:t xml:space="preserve"> программы</w:t>
            </w:r>
          </w:p>
        </w:tc>
        <w:tc>
          <w:tcPr>
            <w:tcW w:w="0" w:type="auto"/>
          </w:tcPr>
          <w:p w14:paraId="45111600" w14:textId="77777777" w:rsidR="00904050" w:rsidRPr="00904050" w:rsidRDefault="00904050" w:rsidP="00E5428C">
            <w:pPr>
              <w:rPr>
                <w:sz w:val="20"/>
                <w:szCs w:val="20"/>
              </w:rPr>
            </w:pPr>
            <w:r w:rsidRPr="00904050">
              <w:rPr>
                <w:sz w:val="20"/>
                <w:szCs w:val="20"/>
              </w:rPr>
              <w:t>«Очумелые</w:t>
            </w:r>
          </w:p>
          <w:p w14:paraId="58C79697" w14:textId="0D5D0838" w:rsidR="00904050" w:rsidRPr="00904050" w:rsidRDefault="00904050" w:rsidP="00E5428C">
            <w:pPr>
              <w:rPr>
                <w:sz w:val="20"/>
                <w:szCs w:val="20"/>
              </w:rPr>
            </w:pPr>
            <w:r w:rsidRPr="00904050">
              <w:rPr>
                <w:sz w:val="20"/>
                <w:szCs w:val="20"/>
              </w:rPr>
              <w:t xml:space="preserve"> ручки»</w:t>
            </w:r>
          </w:p>
        </w:tc>
        <w:tc>
          <w:tcPr>
            <w:tcW w:w="1387" w:type="dxa"/>
          </w:tcPr>
          <w:p w14:paraId="7631EEE9" w14:textId="77777777" w:rsidR="00904050" w:rsidRPr="00904050" w:rsidRDefault="00904050" w:rsidP="00E5428C">
            <w:pPr>
              <w:rPr>
                <w:sz w:val="20"/>
                <w:szCs w:val="20"/>
              </w:rPr>
            </w:pPr>
            <w:r w:rsidRPr="00904050">
              <w:rPr>
                <w:sz w:val="20"/>
                <w:szCs w:val="20"/>
              </w:rPr>
              <w:t xml:space="preserve">«Озорные </w:t>
            </w:r>
          </w:p>
          <w:p w14:paraId="7BE914DD" w14:textId="546D0A53" w:rsidR="00904050" w:rsidRPr="00904050" w:rsidRDefault="00904050" w:rsidP="00E5428C">
            <w:pPr>
              <w:rPr>
                <w:sz w:val="20"/>
                <w:szCs w:val="20"/>
              </w:rPr>
            </w:pPr>
            <w:r w:rsidRPr="00904050">
              <w:rPr>
                <w:sz w:val="20"/>
                <w:szCs w:val="20"/>
              </w:rPr>
              <w:t>капельки»</w:t>
            </w:r>
          </w:p>
        </w:tc>
        <w:tc>
          <w:tcPr>
            <w:tcW w:w="1701" w:type="dxa"/>
          </w:tcPr>
          <w:p w14:paraId="147849FA" w14:textId="77777777" w:rsidR="00904050" w:rsidRPr="00904050" w:rsidRDefault="00904050" w:rsidP="00E5428C">
            <w:pPr>
              <w:rPr>
                <w:sz w:val="20"/>
                <w:szCs w:val="20"/>
              </w:rPr>
            </w:pPr>
            <w:r w:rsidRPr="00904050">
              <w:rPr>
                <w:sz w:val="20"/>
                <w:szCs w:val="20"/>
              </w:rPr>
              <w:t xml:space="preserve">«Волшебный </w:t>
            </w:r>
          </w:p>
          <w:p w14:paraId="37D265B6" w14:textId="7AAB30B3" w:rsidR="00904050" w:rsidRPr="00904050" w:rsidRDefault="00904050" w:rsidP="00E5428C">
            <w:pPr>
              <w:rPr>
                <w:sz w:val="20"/>
                <w:szCs w:val="20"/>
              </w:rPr>
            </w:pPr>
            <w:r w:rsidRPr="00904050">
              <w:rPr>
                <w:sz w:val="20"/>
                <w:szCs w:val="20"/>
              </w:rPr>
              <w:t>язычок»</w:t>
            </w:r>
          </w:p>
        </w:tc>
        <w:tc>
          <w:tcPr>
            <w:tcW w:w="1406" w:type="dxa"/>
          </w:tcPr>
          <w:p w14:paraId="1D94C1AC" w14:textId="5E897D45" w:rsidR="00904050" w:rsidRPr="00904050" w:rsidRDefault="00904050" w:rsidP="00E5428C">
            <w:pPr>
              <w:rPr>
                <w:sz w:val="20"/>
                <w:szCs w:val="20"/>
              </w:rPr>
            </w:pPr>
            <w:r w:rsidRPr="00904050">
              <w:rPr>
                <w:sz w:val="20"/>
                <w:szCs w:val="20"/>
              </w:rPr>
              <w:t>«Заниматика»</w:t>
            </w:r>
          </w:p>
        </w:tc>
        <w:tc>
          <w:tcPr>
            <w:tcW w:w="1669" w:type="dxa"/>
          </w:tcPr>
          <w:p w14:paraId="6ED6B30E" w14:textId="371BE811" w:rsidR="00904050" w:rsidRPr="00904050" w:rsidRDefault="00904050" w:rsidP="00E5428C">
            <w:pPr>
              <w:rPr>
                <w:sz w:val="20"/>
                <w:szCs w:val="20"/>
              </w:rPr>
            </w:pPr>
            <w:r w:rsidRPr="00904050">
              <w:rPr>
                <w:sz w:val="20"/>
                <w:szCs w:val="20"/>
              </w:rPr>
              <w:t>«Я маленький гений»</w:t>
            </w:r>
          </w:p>
        </w:tc>
        <w:tc>
          <w:tcPr>
            <w:tcW w:w="0" w:type="auto"/>
          </w:tcPr>
          <w:p w14:paraId="3DA01C8B" w14:textId="0EA6A74A" w:rsidR="00904050" w:rsidRPr="00904050" w:rsidRDefault="00904050" w:rsidP="00E5428C">
            <w:pPr>
              <w:rPr>
                <w:sz w:val="20"/>
                <w:szCs w:val="20"/>
              </w:rPr>
            </w:pPr>
            <w:r w:rsidRPr="00904050">
              <w:rPr>
                <w:sz w:val="20"/>
                <w:szCs w:val="20"/>
              </w:rPr>
              <w:t>«Веселые ладошки»</w:t>
            </w:r>
          </w:p>
        </w:tc>
        <w:tc>
          <w:tcPr>
            <w:tcW w:w="1635" w:type="dxa"/>
          </w:tcPr>
          <w:p w14:paraId="4273CF19" w14:textId="1213FF29" w:rsidR="00904050" w:rsidRPr="00904050" w:rsidRDefault="00904050" w:rsidP="00E5428C">
            <w:pPr>
              <w:rPr>
                <w:sz w:val="20"/>
                <w:szCs w:val="20"/>
              </w:rPr>
            </w:pPr>
            <w:r w:rsidRPr="00904050">
              <w:rPr>
                <w:sz w:val="20"/>
                <w:szCs w:val="20"/>
              </w:rPr>
              <w:t>«Здоровейка»</w:t>
            </w:r>
          </w:p>
        </w:tc>
        <w:tc>
          <w:tcPr>
            <w:tcW w:w="1417" w:type="dxa"/>
          </w:tcPr>
          <w:p w14:paraId="6FDCBA4F" w14:textId="6A3934BD" w:rsidR="00904050" w:rsidRPr="00904050" w:rsidRDefault="00904050" w:rsidP="00E5428C">
            <w:pPr>
              <w:rPr>
                <w:sz w:val="20"/>
                <w:szCs w:val="20"/>
              </w:rPr>
            </w:pPr>
            <w:r w:rsidRPr="00904050">
              <w:rPr>
                <w:sz w:val="20"/>
                <w:szCs w:val="20"/>
              </w:rPr>
              <w:t>«УМКА»</w:t>
            </w:r>
          </w:p>
        </w:tc>
        <w:tc>
          <w:tcPr>
            <w:tcW w:w="1560" w:type="dxa"/>
          </w:tcPr>
          <w:p w14:paraId="01E46CCD" w14:textId="21A16F18" w:rsidR="00904050" w:rsidRPr="00904050" w:rsidRDefault="00904050" w:rsidP="00E5428C">
            <w:pPr>
              <w:rPr>
                <w:sz w:val="20"/>
                <w:szCs w:val="20"/>
              </w:rPr>
            </w:pPr>
            <w:r w:rsidRPr="00904050">
              <w:rPr>
                <w:sz w:val="20"/>
                <w:szCs w:val="20"/>
              </w:rPr>
              <w:t>«Развивайка»</w:t>
            </w:r>
          </w:p>
        </w:tc>
      </w:tr>
      <w:tr w:rsidR="00F745B1" w:rsidRPr="00904050" w14:paraId="12994680" w14:textId="77777777" w:rsidTr="00F745B1">
        <w:tc>
          <w:tcPr>
            <w:tcW w:w="0" w:type="auto"/>
          </w:tcPr>
          <w:p w14:paraId="06A43289" w14:textId="77777777" w:rsidR="00904050" w:rsidRDefault="00904050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</w:t>
            </w:r>
          </w:p>
          <w:p w14:paraId="2146D76F" w14:textId="6B24EBF6" w:rsidR="00904050" w:rsidRPr="00904050" w:rsidRDefault="00904050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0" w:type="auto"/>
          </w:tcPr>
          <w:p w14:paraId="35C38B8D" w14:textId="1F026E60" w:rsidR="00904050" w:rsidRPr="00904050" w:rsidRDefault="00904050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01.10.2025</w:t>
            </w:r>
          </w:p>
        </w:tc>
        <w:tc>
          <w:tcPr>
            <w:tcW w:w="1387" w:type="dxa"/>
          </w:tcPr>
          <w:p w14:paraId="29CD6BFA" w14:textId="3F9B71C3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01.10.2025</w:t>
            </w:r>
          </w:p>
        </w:tc>
        <w:tc>
          <w:tcPr>
            <w:tcW w:w="1701" w:type="dxa"/>
          </w:tcPr>
          <w:p w14:paraId="48B421CC" w14:textId="49682A78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01.10.2025</w:t>
            </w:r>
          </w:p>
        </w:tc>
        <w:tc>
          <w:tcPr>
            <w:tcW w:w="1406" w:type="dxa"/>
          </w:tcPr>
          <w:p w14:paraId="41816FFE" w14:textId="3C321543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01.10.2025</w:t>
            </w:r>
          </w:p>
        </w:tc>
        <w:tc>
          <w:tcPr>
            <w:tcW w:w="1669" w:type="dxa"/>
          </w:tcPr>
          <w:p w14:paraId="1DB237CC" w14:textId="6E0B60D7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01.11.2025</w:t>
            </w:r>
          </w:p>
        </w:tc>
        <w:tc>
          <w:tcPr>
            <w:tcW w:w="0" w:type="auto"/>
          </w:tcPr>
          <w:p w14:paraId="59133C63" w14:textId="0A57AC64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01.11.2025</w:t>
            </w:r>
          </w:p>
        </w:tc>
        <w:tc>
          <w:tcPr>
            <w:tcW w:w="1635" w:type="dxa"/>
          </w:tcPr>
          <w:p w14:paraId="52009368" w14:textId="686672BF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01.10.2025</w:t>
            </w:r>
          </w:p>
        </w:tc>
        <w:tc>
          <w:tcPr>
            <w:tcW w:w="1417" w:type="dxa"/>
          </w:tcPr>
          <w:p w14:paraId="7B23D6C4" w14:textId="6F12BD9B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01.10.2025</w:t>
            </w:r>
          </w:p>
        </w:tc>
        <w:tc>
          <w:tcPr>
            <w:tcW w:w="1560" w:type="dxa"/>
          </w:tcPr>
          <w:p w14:paraId="28F3232D" w14:textId="3D00C3BE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01.10.2025</w:t>
            </w:r>
          </w:p>
        </w:tc>
      </w:tr>
      <w:tr w:rsidR="00F745B1" w:rsidRPr="00904050" w14:paraId="5A05FF8B" w14:textId="77777777" w:rsidTr="00F745B1">
        <w:tc>
          <w:tcPr>
            <w:tcW w:w="0" w:type="auto"/>
          </w:tcPr>
          <w:p w14:paraId="6CF1A799" w14:textId="77777777" w:rsid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Окончание </w:t>
            </w:r>
          </w:p>
          <w:p w14:paraId="1D32451D" w14:textId="1983A812" w:rsidR="005F5849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</w:p>
        </w:tc>
        <w:tc>
          <w:tcPr>
            <w:tcW w:w="0" w:type="auto"/>
          </w:tcPr>
          <w:p w14:paraId="2C922E3F" w14:textId="03EBD704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31.05.2026</w:t>
            </w:r>
          </w:p>
        </w:tc>
        <w:tc>
          <w:tcPr>
            <w:tcW w:w="1387" w:type="dxa"/>
          </w:tcPr>
          <w:p w14:paraId="7F04F003" w14:textId="06D69CEA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31.05.2026</w:t>
            </w:r>
          </w:p>
        </w:tc>
        <w:tc>
          <w:tcPr>
            <w:tcW w:w="1701" w:type="dxa"/>
          </w:tcPr>
          <w:p w14:paraId="7B78AE14" w14:textId="724E7FEB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31.05.2026</w:t>
            </w:r>
          </w:p>
        </w:tc>
        <w:tc>
          <w:tcPr>
            <w:tcW w:w="1406" w:type="dxa"/>
          </w:tcPr>
          <w:p w14:paraId="5FBB335E" w14:textId="488E3C14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31.05.2026</w:t>
            </w:r>
          </w:p>
        </w:tc>
        <w:tc>
          <w:tcPr>
            <w:tcW w:w="1669" w:type="dxa"/>
          </w:tcPr>
          <w:p w14:paraId="2BAE91F7" w14:textId="448D55F2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31.05.2026</w:t>
            </w:r>
          </w:p>
        </w:tc>
        <w:tc>
          <w:tcPr>
            <w:tcW w:w="0" w:type="auto"/>
          </w:tcPr>
          <w:p w14:paraId="63226B06" w14:textId="7D26FE86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31.05.2026</w:t>
            </w:r>
          </w:p>
        </w:tc>
        <w:tc>
          <w:tcPr>
            <w:tcW w:w="1635" w:type="dxa"/>
          </w:tcPr>
          <w:p w14:paraId="3A70AB28" w14:textId="5BFF642C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31.05.2026</w:t>
            </w:r>
          </w:p>
        </w:tc>
        <w:tc>
          <w:tcPr>
            <w:tcW w:w="1417" w:type="dxa"/>
          </w:tcPr>
          <w:p w14:paraId="0F62FF8A" w14:textId="6FB2D1CF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31.05.2026</w:t>
            </w:r>
          </w:p>
        </w:tc>
        <w:tc>
          <w:tcPr>
            <w:tcW w:w="1560" w:type="dxa"/>
          </w:tcPr>
          <w:p w14:paraId="63F21B16" w14:textId="5E107EC7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31.05.2026</w:t>
            </w:r>
          </w:p>
        </w:tc>
      </w:tr>
      <w:tr w:rsidR="00F745B1" w:rsidRPr="00904050" w14:paraId="116031B6" w14:textId="77777777" w:rsidTr="00F745B1">
        <w:tc>
          <w:tcPr>
            <w:tcW w:w="0" w:type="auto"/>
          </w:tcPr>
          <w:p w14:paraId="1B7FEE1D" w14:textId="77777777" w:rsid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Каникулярное </w:t>
            </w:r>
          </w:p>
          <w:p w14:paraId="33296E8F" w14:textId="5AD9B598" w:rsidR="005F5849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время</w:t>
            </w:r>
          </w:p>
        </w:tc>
        <w:tc>
          <w:tcPr>
            <w:tcW w:w="0" w:type="auto"/>
          </w:tcPr>
          <w:p w14:paraId="57832F7A" w14:textId="6D186ABF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387" w:type="dxa"/>
          </w:tcPr>
          <w:p w14:paraId="5EC138C1" w14:textId="5CC41C1E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14:paraId="35AB315C" w14:textId="6A77991E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06" w:type="dxa"/>
          </w:tcPr>
          <w:p w14:paraId="039169D2" w14:textId="0939F529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69" w:type="dxa"/>
          </w:tcPr>
          <w:p w14:paraId="7C955721" w14:textId="0F7ED088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83C95E3" w14:textId="0F12B273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635" w:type="dxa"/>
          </w:tcPr>
          <w:p w14:paraId="174ED38C" w14:textId="5B548C5D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14:paraId="46167089" w14:textId="5599BA87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60" w:type="dxa"/>
          </w:tcPr>
          <w:p w14:paraId="65E806F7" w14:textId="0595B8B8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F745B1" w:rsidRPr="00904050" w14:paraId="01D97426" w14:textId="77777777" w:rsidTr="00F745B1">
        <w:tc>
          <w:tcPr>
            <w:tcW w:w="0" w:type="auto"/>
          </w:tcPr>
          <w:p w14:paraId="325FCFE3" w14:textId="6FA20C54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Общие выходные</w:t>
            </w:r>
          </w:p>
        </w:tc>
        <w:tc>
          <w:tcPr>
            <w:tcW w:w="0" w:type="auto"/>
          </w:tcPr>
          <w:p w14:paraId="52CC599C" w14:textId="77777777" w:rsid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03.11.2025,</w:t>
            </w:r>
          </w:p>
          <w:p w14:paraId="0E6015FB" w14:textId="77777777" w:rsidR="005F5849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04.11.2025,</w:t>
            </w:r>
          </w:p>
          <w:p w14:paraId="446D2C15" w14:textId="77777777" w:rsidR="005F5849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06.11.2025,</w:t>
            </w:r>
          </w:p>
          <w:p w14:paraId="57329C7A" w14:textId="77777777" w:rsidR="005F5849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31.12.2025,</w:t>
            </w:r>
          </w:p>
          <w:p w14:paraId="00A0F5CC" w14:textId="77777777" w:rsidR="005F5849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01.01.2026 по 11.01.2026, 23.02.2026,</w:t>
            </w:r>
          </w:p>
          <w:p w14:paraId="29AE001A" w14:textId="589D1421" w:rsidR="005F5849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09.02.2026,</w:t>
            </w:r>
          </w:p>
          <w:p w14:paraId="20B6F6DB" w14:textId="60C92843" w:rsidR="005F5849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09.03.2026, 1.4.5.11 мая 2026 </w:t>
            </w:r>
          </w:p>
        </w:tc>
        <w:tc>
          <w:tcPr>
            <w:tcW w:w="1387" w:type="dxa"/>
          </w:tcPr>
          <w:p w14:paraId="1DC1FD80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03.11.2025,</w:t>
            </w:r>
          </w:p>
          <w:p w14:paraId="3626CA9A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04.11.2025,</w:t>
            </w:r>
          </w:p>
          <w:p w14:paraId="09374B24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06.11.2025,</w:t>
            </w:r>
          </w:p>
          <w:p w14:paraId="294A6BB6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31.12.2025,</w:t>
            </w:r>
          </w:p>
          <w:p w14:paraId="2712F179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01.01.2026 по 11.01.2026, 23.02.2026,</w:t>
            </w:r>
          </w:p>
          <w:p w14:paraId="1CC665F5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09.02.2026,</w:t>
            </w:r>
          </w:p>
          <w:p w14:paraId="2628FCA9" w14:textId="024227EC" w:rsidR="00904050" w:rsidRPr="00904050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09.03.2026, 1.4.5.11 мая 2026</w:t>
            </w:r>
          </w:p>
        </w:tc>
        <w:tc>
          <w:tcPr>
            <w:tcW w:w="1701" w:type="dxa"/>
          </w:tcPr>
          <w:p w14:paraId="3F0239E3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03.11.2025,</w:t>
            </w:r>
          </w:p>
          <w:p w14:paraId="5373994D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04.11.2025,</w:t>
            </w:r>
          </w:p>
          <w:p w14:paraId="14CCF5AB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06.11.2025,</w:t>
            </w:r>
          </w:p>
          <w:p w14:paraId="15F95AAB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31.12.2025,</w:t>
            </w:r>
          </w:p>
          <w:p w14:paraId="1A1818C8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01.01.2026 по 11.01.2026, 23.02.2026,</w:t>
            </w:r>
          </w:p>
          <w:p w14:paraId="297B6F26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09.02.2026,</w:t>
            </w:r>
          </w:p>
          <w:p w14:paraId="0D71B5B7" w14:textId="7F63CB02" w:rsidR="00904050" w:rsidRPr="00904050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09.03.2026, 1.4.5.11 мая 2026</w:t>
            </w:r>
          </w:p>
        </w:tc>
        <w:tc>
          <w:tcPr>
            <w:tcW w:w="1406" w:type="dxa"/>
          </w:tcPr>
          <w:p w14:paraId="3270137F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03.11.2025,</w:t>
            </w:r>
          </w:p>
          <w:p w14:paraId="10A8CE13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04.11.2025,</w:t>
            </w:r>
          </w:p>
          <w:p w14:paraId="36F667B3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06.11.2025,</w:t>
            </w:r>
          </w:p>
          <w:p w14:paraId="25F50BBB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31.12.2025,</w:t>
            </w:r>
          </w:p>
          <w:p w14:paraId="44CFC645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01.01.2026 по 11.01.2026, 23.02.2026,</w:t>
            </w:r>
          </w:p>
          <w:p w14:paraId="71F62DE3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09.02.2026,</w:t>
            </w:r>
          </w:p>
          <w:p w14:paraId="5E54EA8C" w14:textId="0C4B6217" w:rsidR="00904050" w:rsidRPr="00904050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09.03.2026, 1.4.5.11 мая 2026</w:t>
            </w:r>
          </w:p>
        </w:tc>
        <w:tc>
          <w:tcPr>
            <w:tcW w:w="1669" w:type="dxa"/>
          </w:tcPr>
          <w:p w14:paraId="42FED350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03.11.2025,</w:t>
            </w:r>
          </w:p>
          <w:p w14:paraId="44FD7E6D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04.11.2025,</w:t>
            </w:r>
          </w:p>
          <w:p w14:paraId="4BE7F7AF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06.11.2025,</w:t>
            </w:r>
          </w:p>
          <w:p w14:paraId="1D15D77B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31.12.2025,</w:t>
            </w:r>
          </w:p>
          <w:p w14:paraId="69F85A87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01.01.2026 по 11.01.2026, 23.02.2026,</w:t>
            </w:r>
          </w:p>
          <w:p w14:paraId="77B5ECDE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09.02.2026,</w:t>
            </w:r>
          </w:p>
          <w:p w14:paraId="7AB6D81E" w14:textId="194CFC35" w:rsidR="00904050" w:rsidRPr="00904050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09.03.2026, 1.4.5.11 мая 2026</w:t>
            </w:r>
          </w:p>
        </w:tc>
        <w:tc>
          <w:tcPr>
            <w:tcW w:w="0" w:type="auto"/>
          </w:tcPr>
          <w:p w14:paraId="0AD18D2E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03.11.2025,</w:t>
            </w:r>
          </w:p>
          <w:p w14:paraId="2421DE00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04.11.2025,</w:t>
            </w:r>
          </w:p>
          <w:p w14:paraId="424E79FF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06.11.2025,</w:t>
            </w:r>
          </w:p>
          <w:p w14:paraId="57AAF6DD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31.12.2025,</w:t>
            </w:r>
          </w:p>
          <w:p w14:paraId="54CD6436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01.01.2026 по 11.01.2026, 23.02.2026,</w:t>
            </w:r>
          </w:p>
          <w:p w14:paraId="668A42FB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09.02.2026,</w:t>
            </w:r>
          </w:p>
          <w:p w14:paraId="538E003E" w14:textId="61388F71" w:rsidR="00904050" w:rsidRPr="00904050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09.03.2026, 1.4.5.11 мая 2026</w:t>
            </w:r>
          </w:p>
        </w:tc>
        <w:tc>
          <w:tcPr>
            <w:tcW w:w="1635" w:type="dxa"/>
          </w:tcPr>
          <w:p w14:paraId="7F8D5309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03.11.2025,</w:t>
            </w:r>
          </w:p>
          <w:p w14:paraId="6BB78E68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04.11.2025,</w:t>
            </w:r>
          </w:p>
          <w:p w14:paraId="7BDF1BA5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06.11.2025,</w:t>
            </w:r>
          </w:p>
          <w:p w14:paraId="3934907D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31.12.2025,</w:t>
            </w:r>
          </w:p>
          <w:p w14:paraId="3097D584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01.01.2026 по 11.01.2026, 23.02.2026,</w:t>
            </w:r>
          </w:p>
          <w:p w14:paraId="4BE6F514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09.02.2026,</w:t>
            </w:r>
          </w:p>
          <w:p w14:paraId="09AC226B" w14:textId="7654EF15" w:rsidR="00904050" w:rsidRPr="00904050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09.03.2026, 1.4.5.11 мая 2026</w:t>
            </w:r>
          </w:p>
        </w:tc>
        <w:tc>
          <w:tcPr>
            <w:tcW w:w="1417" w:type="dxa"/>
          </w:tcPr>
          <w:p w14:paraId="09E18237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03.11.2025,</w:t>
            </w:r>
          </w:p>
          <w:p w14:paraId="2B4D1EDF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04.11.2025,</w:t>
            </w:r>
          </w:p>
          <w:p w14:paraId="48A60EE7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06.11.2025,</w:t>
            </w:r>
          </w:p>
          <w:p w14:paraId="25968F1C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31.12.2025,</w:t>
            </w:r>
          </w:p>
          <w:p w14:paraId="1BFCDAD3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01.01.2026 по 11.01.2026, 23.02.2026,</w:t>
            </w:r>
          </w:p>
          <w:p w14:paraId="4E63863A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09.02.2026,</w:t>
            </w:r>
          </w:p>
          <w:p w14:paraId="2BB118D2" w14:textId="5B21340A" w:rsidR="00904050" w:rsidRPr="00904050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09.03.2026, 1.4.5.11 мая 2026</w:t>
            </w:r>
          </w:p>
        </w:tc>
        <w:tc>
          <w:tcPr>
            <w:tcW w:w="1560" w:type="dxa"/>
          </w:tcPr>
          <w:p w14:paraId="1652A3AB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03.11.2025,</w:t>
            </w:r>
          </w:p>
          <w:p w14:paraId="7B5D86D9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04.11.2025,</w:t>
            </w:r>
          </w:p>
          <w:p w14:paraId="4E0B27B8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06.11.2025,</w:t>
            </w:r>
          </w:p>
          <w:p w14:paraId="1CFFA579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31.12.2025,</w:t>
            </w:r>
          </w:p>
          <w:p w14:paraId="167BCE74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01.01.2026 по 11.01.2026, 23.02.2026,</w:t>
            </w:r>
          </w:p>
          <w:p w14:paraId="26ABF429" w14:textId="77777777" w:rsidR="005F5849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09.02.2026,</w:t>
            </w:r>
          </w:p>
          <w:p w14:paraId="441201BC" w14:textId="2DC28F54" w:rsidR="00904050" w:rsidRPr="00904050" w:rsidRDefault="005F5849" w:rsidP="005F584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09.03.2026, 1.4.5.11 мая 2026</w:t>
            </w:r>
          </w:p>
        </w:tc>
      </w:tr>
      <w:tr w:rsidR="00F745B1" w:rsidRPr="00904050" w14:paraId="3EA60FCC" w14:textId="77777777" w:rsidTr="00F745B1">
        <w:tc>
          <w:tcPr>
            <w:tcW w:w="0" w:type="auto"/>
          </w:tcPr>
          <w:p w14:paraId="0E498A08" w14:textId="1967A1D3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недель в учебном году </w:t>
            </w:r>
          </w:p>
        </w:tc>
        <w:tc>
          <w:tcPr>
            <w:tcW w:w="0" w:type="auto"/>
          </w:tcPr>
          <w:p w14:paraId="36411F8A" w14:textId="2358223B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387" w:type="dxa"/>
          </w:tcPr>
          <w:p w14:paraId="7B63B850" w14:textId="53E28F48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701" w:type="dxa"/>
          </w:tcPr>
          <w:p w14:paraId="3BA2C455" w14:textId="472E3DC6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406" w:type="dxa"/>
          </w:tcPr>
          <w:p w14:paraId="6E52C0AD" w14:textId="521C13F6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669" w:type="dxa"/>
          </w:tcPr>
          <w:p w14:paraId="77B697D8" w14:textId="2D5C7A4B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0" w:type="auto"/>
          </w:tcPr>
          <w:p w14:paraId="32EC21FF" w14:textId="6F92068B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1635" w:type="dxa"/>
          </w:tcPr>
          <w:p w14:paraId="27E0F61A" w14:textId="3FAD42E7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417" w:type="dxa"/>
          </w:tcPr>
          <w:p w14:paraId="7C4DFB57" w14:textId="302AD640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560" w:type="dxa"/>
          </w:tcPr>
          <w:p w14:paraId="56B025C6" w14:textId="6097EE4E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</w:tr>
      <w:tr w:rsidR="00F745B1" w:rsidRPr="00904050" w14:paraId="420A3C29" w14:textId="77777777" w:rsidTr="00F745B1">
        <w:tc>
          <w:tcPr>
            <w:tcW w:w="0" w:type="auto"/>
          </w:tcPr>
          <w:p w14:paraId="03B8CA0C" w14:textId="2430689A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Недельная нагрузка</w:t>
            </w:r>
          </w:p>
        </w:tc>
        <w:tc>
          <w:tcPr>
            <w:tcW w:w="0" w:type="auto"/>
          </w:tcPr>
          <w:p w14:paraId="632BE607" w14:textId="0E9D9D09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387" w:type="dxa"/>
          </w:tcPr>
          <w:p w14:paraId="2624992C" w14:textId="700145C5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701" w:type="dxa"/>
          </w:tcPr>
          <w:p w14:paraId="651505C6" w14:textId="7BDE8C20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406" w:type="dxa"/>
          </w:tcPr>
          <w:p w14:paraId="728B6022" w14:textId="23B2A7AE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669" w:type="dxa"/>
          </w:tcPr>
          <w:p w14:paraId="67F3E512" w14:textId="4731EC3A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неделю</w:t>
            </w:r>
          </w:p>
        </w:tc>
        <w:tc>
          <w:tcPr>
            <w:tcW w:w="0" w:type="auto"/>
          </w:tcPr>
          <w:p w14:paraId="12A7D2F6" w14:textId="3E0B1215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635" w:type="dxa"/>
          </w:tcPr>
          <w:p w14:paraId="4B54DEAA" w14:textId="5724C75D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417" w:type="dxa"/>
          </w:tcPr>
          <w:p w14:paraId="11EEFB8C" w14:textId="390110F4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неделю</w:t>
            </w:r>
          </w:p>
        </w:tc>
        <w:tc>
          <w:tcPr>
            <w:tcW w:w="1560" w:type="dxa"/>
          </w:tcPr>
          <w:p w14:paraId="1834F0E5" w14:textId="78F43621" w:rsidR="00904050" w:rsidRPr="00904050" w:rsidRDefault="005F5849" w:rsidP="00E5428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неделю</w:t>
            </w:r>
          </w:p>
        </w:tc>
      </w:tr>
      <w:tr w:rsidR="00F745B1" w:rsidRPr="00904050" w14:paraId="37A60C2A" w14:textId="77777777" w:rsidTr="00F745B1">
        <w:tc>
          <w:tcPr>
            <w:tcW w:w="0" w:type="auto"/>
          </w:tcPr>
          <w:p w14:paraId="1DB2C8DD" w14:textId="4AA54833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Длительность одного занятия</w:t>
            </w:r>
          </w:p>
        </w:tc>
        <w:tc>
          <w:tcPr>
            <w:tcW w:w="0" w:type="auto"/>
          </w:tcPr>
          <w:p w14:paraId="6ED08333" w14:textId="5486550F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– 25 мин</w:t>
            </w:r>
          </w:p>
        </w:tc>
        <w:tc>
          <w:tcPr>
            <w:tcW w:w="1387" w:type="dxa"/>
          </w:tcPr>
          <w:p w14:paraId="50462F37" w14:textId="02F12818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– 25 мин. , подготовит – 30 мин.</w:t>
            </w:r>
          </w:p>
        </w:tc>
        <w:tc>
          <w:tcPr>
            <w:tcW w:w="1701" w:type="dxa"/>
          </w:tcPr>
          <w:p w14:paraId="2F8E3C34" w14:textId="10C1912A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– 25 мин</w:t>
            </w:r>
          </w:p>
        </w:tc>
        <w:tc>
          <w:tcPr>
            <w:tcW w:w="1406" w:type="dxa"/>
          </w:tcPr>
          <w:p w14:paraId="7EA86DF4" w14:textId="074365B1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– 25 мин</w:t>
            </w:r>
          </w:p>
        </w:tc>
        <w:tc>
          <w:tcPr>
            <w:tcW w:w="1669" w:type="dxa"/>
          </w:tcPr>
          <w:p w14:paraId="1E8F2C65" w14:textId="3EB70088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мл.группа – 15 мин</w:t>
            </w:r>
          </w:p>
        </w:tc>
        <w:tc>
          <w:tcPr>
            <w:tcW w:w="0" w:type="auto"/>
          </w:tcPr>
          <w:p w14:paraId="75A6D0D1" w14:textId="03321DA1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мл.группа – 15 мин</w:t>
            </w:r>
          </w:p>
        </w:tc>
        <w:tc>
          <w:tcPr>
            <w:tcW w:w="1635" w:type="dxa"/>
          </w:tcPr>
          <w:p w14:paraId="1BA5CFA0" w14:textId="37C7BD06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Старшая – 25 мин. , подготовит – 30 мин.</w:t>
            </w:r>
          </w:p>
        </w:tc>
        <w:tc>
          <w:tcPr>
            <w:tcW w:w="1417" w:type="dxa"/>
          </w:tcPr>
          <w:p w14:paraId="431ADD9B" w14:textId="698FA784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мл.группа – 15 мин</w:t>
            </w:r>
          </w:p>
        </w:tc>
        <w:tc>
          <w:tcPr>
            <w:tcW w:w="1560" w:type="dxa"/>
          </w:tcPr>
          <w:p w14:paraId="78B44AC9" w14:textId="58B8A5A1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мл.группа – 15 мин</w:t>
            </w:r>
          </w:p>
        </w:tc>
      </w:tr>
      <w:tr w:rsidR="00F745B1" w:rsidRPr="00904050" w14:paraId="1AD61DF4" w14:textId="77777777" w:rsidTr="00F745B1">
        <w:tc>
          <w:tcPr>
            <w:tcW w:w="0" w:type="auto"/>
          </w:tcPr>
          <w:p w14:paraId="099D5F10" w14:textId="77777777" w:rsidR="00F745B1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Регламентирование </w:t>
            </w:r>
          </w:p>
          <w:p w14:paraId="27DCCC5D" w14:textId="4F36AB6F" w:rsidR="00F745B1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образовательного</w:t>
            </w:r>
          </w:p>
          <w:p w14:paraId="782D6692" w14:textId="78D5267F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процесса , половина дня</w:t>
            </w:r>
          </w:p>
        </w:tc>
        <w:tc>
          <w:tcPr>
            <w:tcW w:w="0" w:type="auto"/>
          </w:tcPr>
          <w:p w14:paraId="00C4DB8A" w14:textId="72C2A007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– ая половина дня</w:t>
            </w:r>
          </w:p>
        </w:tc>
        <w:tc>
          <w:tcPr>
            <w:tcW w:w="1387" w:type="dxa"/>
          </w:tcPr>
          <w:p w14:paraId="1B26F136" w14:textId="44256F8A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– ая половина дня</w:t>
            </w:r>
          </w:p>
        </w:tc>
        <w:tc>
          <w:tcPr>
            <w:tcW w:w="1701" w:type="dxa"/>
          </w:tcPr>
          <w:p w14:paraId="40006150" w14:textId="6B34CDA2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– ая половина дня</w:t>
            </w:r>
          </w:p>
        </w:tc>
        <w:tc>
          <w:tcPr>
            <w:tcW w:w="1406" w:type="dxa"/>
          </w:tcPr>
          <w:p w14:paraId="69A1FDFC" w14:textId="15734660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– ая половина дня</w:t>
            </w:r>
          </w:p>
        </w:tc>
        <w:tc>
          <w:tcPr>
            <w:tcW w:w="1669" w:type="dxa"/>
          </w:tcPr>
          <w:p w14:paraId="06998C75" w14:textId="30D61F12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– ая половина дня</w:t>
            </w:r>
          </w:p>
        </w:tc>
        <w:tc>
          <w:tcPr>
            <w:tcW w:w="0" w:type="auto"/>
          </w:tcPr>
          <w:p w14:paraId="4BAE2B29" w14:textId="2172D586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– ая половина дня</w:t>
            </w:r>
          </w:p>
        </w:tc>
        <w:tc>
          <w:tcPr>
            <w:tcW w:w="1635" w:type="dxa"/>
          </w:tcPr>
          <w:p w14:paraId="73BAA8BF" w14:textId="6AA09C22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– ая половина дня</w:t>
            </w:r>
          </w:p>
        </w:tc>
        <w:tc>
          <w:tcPr>
            <w:tcW w:w="1417" w:type="dxa"/>
          </w:tcPr>
          <w:p w14:paraId="5AE893F5" w14:textId="7BB3A3D9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– ая половина дня</w:t>
            </w:r>
          </w:p>
        </w:tc>
        <w:tc>
          <w:tcPr>
            <w:tcW w:w="1560" w:type="dxa"/>
          </w:tcPr>
          <w:p w14:paraId="2780FF7D" w14:textId="35A1AE06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– ая половина дня</w:t>
            </w:r>
          </w:p>
        </w:tc>
      </w:tr>
      <w:tr w:rsidR="00F745B1" w:rsidRPr="00904050" w14:paraId="2BD2561D" w14:textId="77777777" w:rsidTr="00F745B1">
        <w:tc>
          <w:tcPr>
            <w:tcW w:w="0" w:type="auto"/>
          </w:tcPr>
          <w:p w14:paraId="7B2D51AC" w14:textId="77777777" w:rsidR="00F745B1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Сроки проведения итогового мониторинга </w:t>
            </w:r>
          </w:p>
          <w:p w14:paraId="2347CE51" w14:textId="46034993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индивидуального развития </w:t>
            </w:r>
          </w:p>
        </w:tc>
        <w:tc>
          <w:tcPr>
            <w:tcW w:w="0" w:type="auto"/>
          </w:tcPr>
          <w:p w14:paraId="14C2C781" w14:textId="429B7682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387" w:type="dxa"/>
          </w:tcPr>
          <w:p w14:paraId="0F6C5DAF" w14:textId="21943932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701" w:type="dxa"/>
          </w:tcPr>
          <w:p w14:paraId="4B52B06E" w14:textId="7CBFBD70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406" w:type="dxa"/>
          </w:tcPr>
          <w:p w14:paraId="3E474C18" w14:textId="62D35C02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669" w:type="dxa"/>
          </w:tcPr>
          <w:p w14:paraId="503F1048" w14:textId="617DAF56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0" w:type="auto"/>
          </w:tcPr>
          <w:p w14:paraId="1E6072A6" w14:textId="2DBC64B0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635" w:type="dxa"/>
          </w:tcPr>
          <w:p w14:paraId="751B11A2" w14:textId="2F6F83BD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417" w:type="dxa"/>
          </w:tcPr>
          <w:p w14:paraId="2A80710F" w14:textId="641DAE4B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  <w:tc>
          <w:tcPr>
            <w:tcW w:w="1560" w:type="dxa"/>
          </w:tcPr>
          <w:p w14:paraId="1C7E1402" w14:textId="61B45BC5" w:rsidR="00F745B1" w:rsidRPr="00904050" w:rsidRDefault="00F745B1" w:rsidP="00F745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</w:t>
            </w:r>
          </w:p>
        </w:tc>
      </w:tr>
      <w:tr w:rsidR="00F745B1" w:rsidRPr="00904050" w14:paraId="22ADF5B2" w14:textId="77777777" w:rsidTr="00F745B1">
        <w:tc>
          <w:tcPr>
            <w:tcW w:w="0" w:type="auto"/>
          </w:tcPr>
          <w:p w14:paraId="3F3E51A7" w14:textId="77777777" w:rsidR="00F745B1" w:rsidRPr="00904050" w:rsidRDefault="00F745B1" w:rsidP="00F745B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4CF5992" w14:textId="77777777" w:rsidR="00F745B1" w:rsidRPr="00904050" w:rsidRDefault="00F745B1" w:rsidP="00F745B1">
            <w:pPr>
              <w:rPr>
                <w:sz w:val="20"/>
                <w:szCs w:val="20"/>
              </w:rPr>
            </w:pPr>
          </w:p>
        </w:tc>
        <w:tc>
          <w:tcPr>
            <w:tcW w:w="1387" w:type="dxa"/>
          </w:tcPr>
          <w:p w14:paraId="31AC1114" w14:textId="77777777" w:rsidR="00F745B1" w:rsidRPr="00904050" w:rsidRDefault="00F745B1" w:rsidP="00F745B1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3117FA58" w14:textId="77777777" w:rsidR="00F745B1" w:rsidRPr="00904050" w:rsidRDefault="00F745B1" w:rsidP="00F745B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</w:tcPr>
          <w:p w14:paraId="7FEBBFC8" w14:textId="77777777" w:rsidR="00F745B1" w:rsidRPr="00904050" w:rsidRDefault="00F745B1" w:rsidP="00F745B1">
            <w:pPr>
              <w:rPr>
                <w:sz w:val="20"/>
                <w:szCs w:val="20"/>
              </w:rPr>
            </w:pPr>
          </w:p>
        </w:tc>
        <w:tc>
          <w:tcPr>
            <w:tcW w:w="1669" w:type="dxa"/>
          </w:tcPr>
          <w:p w14:paraId="1229563E" w14:textId="77777777" w:rsidR="00F745B1" w:rsidRPr="00904050" w:rsidRDefault="00F745B1" w:rsidP="00F745B1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14:paraId="56DE424B" w14:textId="77777777" w:rsidR="00F745B1" w:rsidRPr="00904050" w:rsidRDefault="00F745B1" w:rsidP="00F745B1">
            <w:pPr>
              <w:rPr>
                <w:sz w:val="20"/>
                <w:szCs w:val="20"/>
              </w:rPr>
            </w:pPr>
          </w:p>
        </w:tc>
        <w:tc>
          <w:tcPr>
            <w:tcW w:w="1635" w:type="dxa"/>
          </w:tcPr>
          <w:p w14:paraId="27A212CF" w14:textId="77777777" w:rsidR="00F745B1" w:rsidRPr="00904050" w:rsidRDefault="00F745B1" w:rsidP="00F745B1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0FB867B1" w14:textId="77777777" w:rsidR="00F745B1" w:rsidRPr="00904050" w:rsidRDefault="00F745B1" w:rsidP="00F745B1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306EB8A2" w14:textId="77777777" w:rsidR="00F745B1" w:rsidRPr="00904050" w:rsidRDefault="00F745B1" w:rsidP="00F745B1">
            <w:pPr>
              <w:rPr>
                <w:sz w:val="20"/>
                <w:szCs w:val="20"/>
              </w:rPr>
            </w:pPr>
          </w:p>
        </w:tc>
      </w:tr>
    </w:tbl>
    <w:p w14:paraId="0E410634" w14:textId="77777777" w:rsidR="00904050" w:rsidRDefault="00904050" w:rsidP="00E5428C">
      <w:pPr>
        <w:spacing w:after="0"/>
      </w:pPr>
    </w:p>
    <w:p w14:paraId="71BDF084" w14:textId="77777777" w:rsidR="00796F21" w:rsidRDefault="00796F21" w:rsidP="00E5428C">
      <w:pPr>
        <w:spacing w:after="0"/>
      </w:pPr>
    </w:p>
    <w:p w14:paraId="69F77F8E" w14:textId="77777777" w:rsidR="00796F21" w:rsidRDefault="00796F21" w:rsidP="00E5428C">
      <w:pPr>
        <w:spacing w:after="0"/>
      </w:pPr>
    </w:p>
    <w:p w14:paraId="376759C6" w14:textId="118B258D" w:rsidR="00796F21" w:rsidRDefault="00796F21" w:rsidP="00E5428C">
      <w:pPr>
        <w:spacing w:after="0"/>
      </w:pPr>
      <w:r>
        <w:rPr>
          <w:noProof/>
        </w:rPr>
        <w:lastRenderedPageBreak/>
        <w:drawing>
          <wp:inline distT="0" distB="0" distL="0" distR="0" wp14:anchorId="1C680AD6" wp14:editId="4BF51F62">
            <wp:extent cx="9453880" cy="7068709"/>
            <wp:effectExtent l="0" t="0" r="0" b="0"/>
            <wp:docPr id="78702680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9943" cy="7103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96F21" w:rsidSect="005F5849">
      <w:pgSz w:w="16838" w:h="11906" w:orient="landscape"/>
      <w:pgMar w:top="85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EE6"/>
    <w:rsid w:val="001555F5"/>
    <w:rsid w:val="002B1900"/>
    <w:rsid w:val="005E4EE6"/>
    <w:rsid w:val="005F5849"/>
    <w:rsid w:val="00785014"/>
    <w:rsid w:val="00796F21"/>
    <w:rsid w:val="0087488C"/>
    <w:rsid w:val="00904050"/>
    <w:rsid w:val="00A600E7"/>
    <w:rsid w:val="00E5428C"/>
    <w:rsid w:val="00E765D0"/>
    <w:rsid w:val="00F74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03A98"/>
  <w15:chartTrackingRefBased/>
  <w15:docId w15:val="{38D1102A-69E1-43ED-B88A-C8E06B891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8"/>
        <w:szCs w:val="28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E4E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4E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4EE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4EE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4EE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4EE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4EE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4EE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4EE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4EE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E4EE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E4EE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5E4EE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E4EE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E4EE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E4EE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E4EE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E4EE6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E4E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E4E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4EE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a6">
    <w:name w:val="Подзаголовок Знак"/>
    <w:basedOn w:val="a0"/>
    <w:link w:val="a5"/>
    <w:uiPriority w:val="11"/>
    <w:rsid w:val="005E4EE6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21">
    <w:name w:val="Quote"/>
    <w:basedOn w:val="a"/>
    <w:next w:val="a"/>
    <w:link w:val="22"/>
    <w:uiPriority w:val="29"/>
    <w:qFormat/>
    <w:rsid w:val="005E4E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E4EE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E4EE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E4EE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E4EE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E4EE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E4EE6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04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935</Words>
  <Characters>5333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«Детский сад комбинированного вида № 15 «Теремок» МБДОУ «Детский сад комбинированного вида № 15 «Теремок»</dc:creator>
  <cp:keywords/>
  <dc:description/>
  <cp:lastModifiedBy>МБДОУ «Детский сад комбинированного вида № 15 «Теремок» МБДОУ «Детский сад комбинированного вида № 15 «Теремок»</cp:lastModifiedBy>
  <cp:revision>3</cp:revision>
  <cp:lastPrinted>2025-10-30T07:29:00Z</cp:lastPrinted>
  <dcterms:created xsi:type="dcterms:W3CDTF">2025-10-30T06:29:00Z</dcterms:created>
  <dcterms:modified xsi:type="dcterms:W3CDTF">2025-10-30T07:43:00Z</dcterms:modified>
</cp:coreProperties>
</file>